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98A81" w14:textId="77777777" w:rsidR="003C1075" w:rsidRPr="003C1075" w:rsidRDefault="003C1075" w:rsidP="003C1075">
      <w:pPr>
        <w:pBdr>
          <w:bottom w:val="single" w:sz="6" w:space="1" w:color="auto"/>
        </w:pBdr>
        <w:tabs>
          <w:tab w:val="left" w:pos="2910"/>
        </w:tabs>
        <w:jc w:val="center"/>
        <w:rPr>
          <w:b/>
          <w:sz w:val="24"/>
        </w:rPr>
      </w:pPr>
      <w:r w:rsidRPr="003C1075">
        <w:rPr>
          <w:b/>
          <w:caps/>
          <w:sz w:val="24"/>
        </w:rPr>
        <w:t>consentimiento expreso Para tratamiento de datos personalES</w:t>
      </w:r>
    </w:p>
    <w:p w14:paraId="5BA359B1" w14:textId="77777777" w:rsidR="003C1075" w:rsidRPr="003C1075" w:rsidRDefault="003C1075" w:rsidP="003C1075">
      <w:pPr>
        <w:tabs>
          <w:tab w:val="left" w:pos="2910"/>
        </w:tabs>
        <w:jc w:val="center"/>
        <w:rPr>
          <w:b/>
          <w:sz w:val="18"/>
          <w:szCs w:val="18"/>
        </w:rPr>
      </w:pPr>
    </w:p>
    <w:p w14:paraId="24B4CB8C" w14:textId="77777777" w:rsidR="003C1075" w:rsidRPr="003C1075" w:rsidRDefault="003C1075" w:rsidP="003C1075">
      <w:pPr>
        <w:tabs>
          <w:tab w:val="left" w:pos="-7655"/>
          <w:tab w:val="left" w:pos="-7513"/>
          <w:tab w:val="left" w:pos="-5812"/>
        </w:tabs>
        <w:suppressAutoHyphens/>
        <w:spacing w:before="120" w:after="120"/>
        <w:contextualSpacing/>
        <w:jc w:val="both"/>
        <w:rPr>
          <w:spacing w:val="-3"/>
          <w:sz w:val="24"/>
        </w:rPr>
      </w:pPr>
      <w:r w:rsidRPr="003C1075">
        <w:rPr>
          <w:spacing w:val="-3"/>
          <w:sz w:val="24"/>
        </w:rPr>
        <w:t xml:space="preserve">De acuerdo con lo establecido en el Reglamento (UE) 2016/679, del Parlamento Europeo y del Consejo, de 27 de abril de 2016, relativo a la protección de las personas físicas en lo que respecta al tratamiento de datos personales y a la libre circulación de estos datos (Reglamento general de protección de datos),  se le informa de los siguientes aspectos: </w:t>
      </w:r>
    </w:p>
    <w:p w14:paraId="46F17115" w14:textId="77777777" w:rsidR="003C1075" w:rsidRPr="003C1075" w:rsidRDefault="003C1075" w:rsidP="003C1075">
      <w:pPr>
        <w:numPr>
          <w:ilvl w:val="0"/>
          <w:numId w:val="1"/>
        </w:numPr>
        <w:tabs>
          <w:tab w:val="left" w:pos="-7655"/>
        </w:tabs>
        <w:suppressAutoHyphens/>
        <w:spacing w:before="120" w:after="120"/>
        <w:ind w:left="709" w:hanging="425"/>
        <w:jc w:val="both"/>
        <w:rPr>
          <w:spacing w:val="-3"/>
          <w:sz w:val="24"/>
        </w:rPr>
      </w:pPr>
      <w:r w:rsidRPr="003C1075">
        <w:rPr>
          <w:spacing w:val="-3"/>
          <w:sz w:val="24"/>
        </w:rPr>
        <w:t>El responsable del fichero es FEDC, que tiene su domicilio a estos efectos en el Paseo de la Habana, 208  28036 Madrid.</w:t>
      </w:r>
    </w:p>
    <w:p w14:paraId="378C0773" w14:textId="77777777" w:rsidR="003C1075" w:rsidRPr="003C1075" w:rsidRDefault="003C1075" w:rsidP="003C1075">
      <w:pPr>
        <w:numPr>
          <w:ilvl w:val="0"/>
          <w:numId w:val="1"/>
        </w:numPr>
        <w:tabs>
          <w:tab w:val="left" w:pos="-7655"/>
        </w:tabs>
        <w:suppressAutoHyphens/>
        <w:spacing w:before="120" w:after="120"/>
        <w:ind w:left="709" w:hanging="425"/>
        <w:jc w:val="both"/>
        <w:rPr>
          <w:spacing w:val="-3"/>
          <w:sz w:val="24"/>
        </w:rPr>
      </w:pPr>
      <w:r w:rsidRPr="003C1075">
        <w:rPr>
          <w:spacing w:val="-3"/>
          <w:sz w:val="24"/>
        </w:rPr>
        <w:t xml:space="preserve">En cumplimiento de lo establecido en los artículos 37 a 39 del Reglamento general de protección de datos, la ONCE ha nombrado como Delegado de Protección de Datos a Davara&amp;Davara Asesores Jurídicos, con correo electrónico </w:t>
      </w:r>
      <w:hyperlink r:id="rId7" w:history="1">
        <w:r w:rsidRPr="003C1075">
          <w:rPr>
            <w:sz w:val="24"/>
            <w:u w:val="single"/>
          </w:rPr>
          <w:t>dpdatosfedc@once.es</w:t>
        </w:r>
      </w:hyperlink>
      <w:r w:rsidRPr="003C1075">
        <w:rPr>
          <w:sz w:val="24"/>
        </w:rPr>
        <w:t xml:space="preserve"> </w:t>
      </w:r>
      <w:r w:rsidRPr="003C1075">
        <w:rPr>
          <w:spacing w:val="-3"/>
          <w:sz w:val="24"/>
        </w:rPr>
        <w:t>y domicilio postal a estos efectos el Paseo de la Habana, 208  28036 Madrid</w:t>
      </w:r>
      <w:r w:rsidRPr="003C1075" w:rsidDel="007E2D56">
        <w:rPr>
          <w:spacing w:val="-3"/>
          <w:sz w:val="24"/>
        </w:rPr>
        <w:t xml:space="preserve"> </w:t>
      </w:r>
      <w:r w:rsidRPr="003C1075">
        <w:rPr>
          <w:spacing w:val="-3"/>
          <w:sz w:val="24"/>
        </w:rPr>
        <w:t>.</w:t>
      </w:r>
    </w:p>
    <w:p w14:paraId="120691EF" w14:textId="77777777" w:rsidR="003C1075" w:rsidRPr="003C1075" w:rsidRDefault="003C1075" w:rsidP="003C1075">
      <w:pPr>
        <w:numPr>
          <w:ilvl w:val="0"/>
          <w:numId w:val="1"/>
        </w:numPr>
        <w:tabs>
          <w:tab w:val="left" w:pos="-7655"/>
        </w:tabs>
        <w:suppressAutoHyphens/>
        <w:spacing w:before="120" w:after="120"/>
        <w:ind w:left="709" w:hanging="425"/>
        <w:jc w:val="both"/>
        <w:rPr>
          <w:spacing w:val="-3"/>
          <w:sz w:val="24"/>
        </w:rPr>
      </w:pPr>
      <w:r w:rsidRPr="003C1075">
        <w:rPr>
          <w:spacing w:val="-3"/>
          <w:sz w:val="24"/>
        </w:rPr>
        <w:t xml:space="preserve">La recogida y tratamiento de los datos personales del cedente es consustancial a la cesión de derechos de imagen de la que trae causa. En consecuencia, el tratamiento que la FEDC va a hacer de los datos del cedente es necesario para guardar constancia documental, tramitar y gestionar la cesión de los derechos de imagen objeto de la presente autorización y poder hacer uso de los mismos en los términos autorizados.  </w:t>
      </w:r>
    </w:p>
    <w:p w14:paraId="2119386C" w14:textId="77777777" w:rsidR="003C1075" w:rsidRPr="003C1075" w:rsidRDefault="003C1075" w:rsidP="003C1075">
      <w:pPr>
        <w:numPr>
          <w:ilvl w:val="0"/>
          <w:numId w:val="2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709" w:hanging="425"/>
        <w:jc w:val="both"/>
        <w:rPr>
          <w:spacing w:val="-3"/>
          <w:sz w:val="24"/>
        </w:rPr>
      </w:pPr>
      <w:r w:rsidRPr="003C1075">
        <w:rPr>
          <w:spacing w:val="-3"/>
          <w:sz w:val="24"/>
        </w:rPr>
        <w:t xml:space="preserve">La base jurídica del tratamiento de datos se encuentra en el consentimiento expreso e informado del titular de los datos.  </w:t>
      </w:r>
    </w:p>
    <w:p w14:paraId="5F963C5B" w14:textId="77777777" w:rsidR="003C1075" w:rsidRPr="003C1075" w:rsidRDefault="003C1075" w:rsidP="003C1075">
      <w:pPr>
        <w:numPr>
          <w:ilvl w:val="0"/>
          <w:numId w:val="2"/>
        </w:numPr>
        <w:tabs>
          <w:tab w:val="left" w:pos="-7655"/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709" w:hanging="425"/>
        <w:jc w:val="both"/>
        <w:rPr>
          <w:spacing w:val="-3"/>
          <w:sz w:val="24"/>
        </w:rPr>
      </w:pPr>
      <w:r w:rsidRPr="003C1075">
        <w:rPr>
          <w:spacing w:val="-3"/>
          <w:sz w:val="24"/>
        </w:rPr>
        <w:t xml:space="preserve">La imagen del cedente podrá ser divulgada al público en los términos autorizados en la cesión de los derechos de imagen a favor de la </w:t>
      </w:r>
      <w:r w:rsidRPr="003C1075">
        <w:rPr>
          <w:sz w:val="24"/>
        </w:rPr>
        <w:t>FEDC y el Grupo social ONCE</w:t>
      </w:r>
      <w:r w:rsidRPr="003C1075">
        <w:rPr>
          <w:spacing w:val="-3"/>
          <w:sz w:val="24"/>
        </w:rPr>
        <w:t xml:space="preserve">.  </w:t>
      </w:r>
    </w:p>
    <w:p w14:paraId="219666F2" w14:textId="77777777" w:rsidR="003C1075" w:rsidRPr="003C1075" w:rsidRDefault="003C1075" w:rsidP="003C1075">
      <w:pPr>
        <w:numPr>
          <w:ilvl w:val="0"/>
          <w:numId w:val="2"/>
        </w:numPr>
        <w:tabs>
          <w:tab w:val="left" w:pos="-7655"/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709" w:hanging="425"/>
        <w:jc w:val="both"/>
        <w:rPr>
          <w:spacing w:val="-3"/>
          <w:sz w:val="24"/>
        </w:rPr>
      </w:pPr>
      <w:r w:rsidRPr="003C1075">
        <w:rPr>
          <w:spacing w:val="-3"/>
          <w:sz w:val="24"/>
        </w:rPr>
        <w:t xml:space="preserve">Los datos se conservarán indefinidamente por efectuarse la cesión de los derechos de imagen con carácter indefinido, </w:t>
      </w:r>
      <w:r w:rsidRPr="003C1075">
        <w:rPr>
          <w:sz w:val="24"/>
        </w:rPr>
        <w:t xml:space="preserve">salvo que medie revocación expresa y comunicada de forma escrita de la cesión, </w:t>
      </w:r>
    </w:p>
    <w:p w14:paraId="21F81D5E" w14:textId="77777777" w:rsidR="003C1075" w:rsidRPr="003C1075" w:rsidRDefault="003C1075" w:rsidP="003C1075">
      <w:pPr>
        <w:numPr>
          <w:ilvl w:val="0"/>
          <w:numId w:val="2"/>
        </w:numPr>
        <w:tabs>
          <w:tab w:val="left" w:pos="-7655"/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709" w:hanging="425"/>
        <w:jc w:val="both"/>
        <w:rPr>
          <w:spacing w:val="-3"/>
          <w:sz w:val="24"/>
        </w:rPr>
      </w:pPr>
      <w:r w:rsidRPr="003C1075">
        <w:rPr>
          <w:spacing w:val="-3"/>
          <w:sz w:val="24"/>
        </w:rPr>
        <w:t xml:space="preserve">Asimismo, se informa al titular de los datos de sus derechos de acceso a los mismos y, en su caso, de , supresión, limitación de su tratamiento u oposición al tratamiento de los datos, así como a la portabilidad de los datos, de acuerdo con lo establecido en el Reglamento general de protección de datos. Estos derechos podrán ser ejercidos mediante solicitud por escrito a la FEDC dirigida a la dirección postal del Paseo de la Habana, 2018  28036 Madrid o al correo electrónico </w:t>
      </w:r>
      <w:hyperlink r:id="rId8" w:history="1">
        <w:r w:rsidRPr="003C1075">
          <w:rPr>
            <w:sz w:val="24"/>
            <w:u w:val="single"/>
          </w:rPr>
          <w:t>dpdatosfedc@once.es</w:t>
        </w:r>
      </w:hyperlink>
      <w:r w:rsidRPr="003C1075">
        <w:rPr>
          <w:spacing w:val="-3"/>
          <w:sz w:val="24"/>
          <w:u w:val="single"/>
        </w:rPr>
        <w:t>.</w:t>
      </w:r>
    </w:p>
    <w:p w14:paraId="468B759E" w14:textId="77777777" w:rsidR="003C1075" w:rsidRPr="003C1075" w:rsidRDefault="003C1075" w:rsidP="003C1075">
      <w:pPr>
        <w:numPr>
          <w:ilvl w:val="0"/>
          <w:numId w:val="2"/>
        </w:numPr>
        <w:tabs>
          <w:tab w:val="left" w:pos="-7655"/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709" w:hanging="425"/>
        <w:jc w:val="both"/>
        <w:rPr>
          <w:spacing w:val="-3"/>
          <w:sz w:val="24"/>
        </w:rPr>
      </w:pPr>
      <w:r w:rsidRPr="003C1075">
        <w:rPr>
          <w:spacing w:val="-3"/>
          <w:sz w:val="24"/>
        </w:rPr>
        <w:t xml:space="preserve">En caso de oposición al tratamiento de los datos, la </w:t>
      </w:r>
      <w:r w:rsidRPr="003C1075">
        <w:rPr>
          <w:sz w:val="24"/>
        </w:rPr>
        <w:t xml:space="preserve">FEDC y el Grupo social ONCE </w:t>
      </w:r>
      <w:r w:rsidRPr="003C1075">
        <w:rPr>
          <w:spacing w:val="-3"/>
          <w:sz w:val="24"/>
        </w:rPr>
        <w:t xml:space="preserve">no podrán tramitar, gestionar ni hacer uso de los derechos de imagen cedidos. </w:t>
      </w:r>
    </w:p>
    <w:p w14:paraId="6F2BF966" w14:textId="77777777" w:rsidR="003C1075" w:rsidRPr="003C1075" w:rsidRDefault="003C1075" w:rsidP="003C1075">
      <w:pPr>
        <w:tabs>
          <w:tab w:val="left" w:pos="-7655"/>
          <w:tab w:val="left" w:pos="1843"/>
          <w:tab w:val="left" w:pos="8496"/>
        </w:tabs>
        <w:suppressAutoHyphens/>
        <w:spacing w:line="288" w:lineRule="auto"/>
        <w:jc w:val="both"/>
        <w:rPr>
          <w:spacing w:val="-3"/>
          <w:sz w:val="24"/>
        </w:rPr>
      </w:pPr>
      <w:r w:rsidRPr="003C1075">
        <w:rPr>
          <w:spacing w:val="-3"/>
          <w:sz w:val="24"/>
        </w:rPr>
        <w:t>El titular de los datos tiene derecho, en caso de que así lo considere, a presentar una reclamación ante la Agencia Española de Protección de Datos.</w:t>
      </w:r>
    </w:p>
    <w:p w14:paraId="050BB771" w14:textId="77777777" w:rsidR="003C1075" w:rsidRPr="003C1075" w:rsidRDefault="003C1075" w:rsidP="003C1075">
      <w:pPr>
        <w:spacing w:before="240" w:after="120"/>
        <w:jc w:val="both"/>
        <w:rPr>
          <w:sz w:val="24"/>
        </w:rPr>
      </w:pPr>
      <w:r w:rsidRPr="003C1075">
        <w:rPr>
          <w:sz w:val="24"/>
        </w:rPr>
        <w:t>Y en señal de que consiento expresamente todo cuanto antecede, firmo el presente documento en ………………………………, a ………………………………….. de 2……..</w:t>
      </w:r>
    </w:p>
    <w:p w14:paraId="2D89276B" w14:textId="77777777" w:rsidR="003C1075" w:rsidRPr="003C1075" w:rsidRDefault="003C1075" w:rsidP="003C1075">
      <w:pPr>
        <w:spacing w:before="1320"/>
        <w:jc w:val="both"/>
        <w:rPr>
          <w:b/>
          <w:sz w:val="24"/>
        </w:rPr>
      </w:pPr>
      <w:r w:rsidRPr="003C1075">
        <w:rPr>
          <w:b/>
          <w:sz w:val="24"/>
        </w:rPr>
        <w:t>Fdo.:</w:t>
      </w:r>
      <w:r w:rsidRPr="003C1075">
        <w:rPr>
          <w:b/>
          <w:sz w:val="24"/>
        </w:rPr>
        <w:tab/>
      </w:r>
      <w:r w:rsidRPr="003C1075">
        <w:rPr>
          <w:b/>
          <w:sz w:val="24"/>
        </w:rPr>
        <w:tab/>
      </w:r>
      <w:r w:rsidRPr="003C1075">
        <w:rPr>
          <w:b/>
          <w:sz w:val="24"/>
        </w:rPr>
        <w:tab/>
      </w:r>
      <w:r w:rsidRPr="003C1075">
        <w:rPr>
          <w:b/>
          <w:sz w:val="24"/>
        </w:rPr>
        <w:tab/>
      </w:r>
      <w:r w:rsidRPr="003C1075">
        <w:rPr>
          <w:b/>
          <w:sz w:val="24"/>
        </w:rPr>
        <w:tab/>
      </w:r>
      <w:r w:rsidRPr="003C1075">
        <w:rPr>
          <w:b/>
          <w:sz w:val="24"/>
        </w:rPr>
        <w:tab/>
      </w:r>
      <w:r w:rsidRPr="003C1075">
        <w:rPr>
          <w:b/>
          <w:sz w:val="24"/>
        </w:rPr>
        <w:tab/>
        <w:t xml:space="preserve">Fdo.: </w:t>
      </w:r>
    </w:p>
    <w:p w14:paraId="01BA04A6" w14:textId="77777777" w:rsidR="003C1075" w:rsidRPr="003C1075" w:rsidRDefault="003C1075" w:rsidP="003C1075">
      <w:pPr>
        <w:jc w:val="both"/>
        <w:rPr>
          <w:b/>
          <w:sz w:val="24"/>
        </w:rPr>
      </w:pPr>
      <w:r w:rsidRPr="003C1075">
        <w:rPr>
          <w:b/>
          <w:sz w:val="24"/>
        </w:rPr>
        <w:t>DNI nº………………………..</w:t>
      </w:r>
      <w:r w:rsidRPr="003C1075">
        <w:rPr>
          <w:b/>
          <w:sz w:val="24"/>
        </w:rPr>
        <w:tab/>
      </w:r>
      <w:r w:rsidRPr="003C1075">
        <w:rPr>
          <w:b/>
          <w:sz w:val="24"/>
        </w:rPr>
        <w:tab/>
      </w:r>
      <w:r w:rsidRPr="003C1075">
        <w:rPr>
          <w:b/>
          <w:sz w:val="24"/>
        </w:rPr>
        <w:tab/>
        <w:t>DNI nº ................................</w:t>
      </w:r>
    </w:p>
    <w:p w14:paraId="58510070" w14:textId="77777777" w:rsidR="003C1075" w:rsidRPr="003C1075" w:rsidRDefault="003C1075" w:rsidP="003C1075">
      <w:pPr>
        <w:jc w:val="both"/>
        <w:rPr>
          <w:sz w:val="24"/>
        </w:rPr>
      </w:pPr>
      <w:r w:rsidRPr="003C1075">
        <w:rPr>
          <w:sz w:val="24"/>
        </w:rPr>
        <w:t>(Menor maduro)</w:t>
      </w:r>
      <w:r w:rsidRPr="003C1075">
        <w:rPr>
          <w:sz w:val="24"/>
        </w:rPr>
        <w:tab/>
      </w:r>
      <w:r w:rsidRPr="003C1075">
        <w:rPr>
          <w:sz w:val="24"/>
        </w:rPr>
        <w:tab/>
      </w:r>
      <w:r w:rsidRPr="003C1075">
        <w:rPr>
          <w:sz w:val="24"/>
        </w:rPr>
        <w:tab/>
      </w:r>
      <w:r w:rsidRPr="003C1075">
        <w:rPr>
          <w:sz w:val="24"/>
        </w:rPr>
        <w:tab/>
      </w:r>
      <w:r w:rsidRPr="003C1075">
        <w:rPr>
          <w:sz w:val="24"/>
        </w:rPr>
        <w:tab/>
        <w:t>(Representante legal)</w:t>
      </w:r>
    </w:p>
    <w:p w14:paraId="368AA201" w14:textId="77777777" w:rsidR="003C1075" w:rsidRPr="003C1075" w:rsidRDefault="003C1075" w:rsidP="003C1075">
      <w:pPr>
        <w:spacing w:before="120" w:after="120"/>
        <w:jc w:val="both"/>
        <w:rPr>
          <w:rFonts w:eastAsia="Calibri" w:cs="Times New Roman"/>
          <w:sz w:val="24"/>
          <w:szCs w:val="22"/>
          <w:lang w:eastAsia="en-US"/>
        </w:rPr>
      </w:pPr>
    </w:p>
    <w:p w14:paraId="1B6D7B98" w14:textId="77777777" w:rsidR="00352A34" w:rsidRPr="003C1075" w:rsidRDefault="00352A34" w:rsidP="003C1075"/>
    <w:sectPr w:rsidR="00352A34" w:rsidRPr="003C1075" w:rsidSect="00593BB0">
      <w:headerReference w:type="default" r:id="rId9"/>
      <w:footerReference w:type="default" r:id="rId10"/>
      <w:pgSz w:w="11907" w:h="16840" w:code="9"/>
      <w:pgMar w:top="567" w:right="567" w:bottom="567" w:left="567" w:header="284" w:footer="0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1AEEC" w14:textId="77777777" w:rsidR="00FD027B" w:rsidRDefault="00FD027B">
      <w:r>
        <w:separator/>
      </w:r>
    </w:p>
  </w:endnote>
  <w:endnote w:type="continuationSeparator" w:id="0">
    <w:p w14:paraId="7BB484A3" w14:textId="77777777" w:rsidR="00FD027B" w:rsidRDefault="00FD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226812"/>
      <w:docPartObj>
        <w:docPartGallery w:val="Page Numbers (Bottom of Page)"/>
        <w:docPartUnique/>
      </w:docPartObj>
    </w:sdtPr>
    <w:sdtEndPr/>
    <w:sdtContent>
      <w:p w14:paraId="6B6DD5F8" w14:textId="486C02B9" w:rsidR="00A464CC" w:rsidRDefault="00FD027B">
        <w:pPr>
          <w:pStyle w:val="Piedepgina"/>
          <w:jc w:val="center"/>
          <w:rPr>
            <w:rFonts w:ascii="Tahoma" w:hAnsi="Tahoma" w:cs="Tahoma"/>
            <w:sz w:val="18"/>
            <w:szCs w:val="18"/>
          </w:rPr>
        </w:pPr>
        <w:r w:rsidRPr="00BB502F">
          <w:rPr>
            <w:rFonts w:ascii="Tahoma" w:hAnsi="Tahoma" w:cs="Tahoma"/>
            <w:sz w:val="18"/>
            <w:szCs w:val="18"/>
          </w:rPr>
          <w:fldChar w:fldCharType="begin"/>
        </w:r>
        <w:r w:rsidRPr="00BB502F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Pr="00BB502F">
          <w:rPr>
            <w:rFonts w:ascii="Tahoma" w:hAnsi="Tahoma" w:cs="Tahoma"/>
            <w:sz w:val="18"/>
            <w:szCs w:val="18"/>
          </w:rPr>
          <w:fldChar w:fldCharType="separate"/>
        </w:r>
        <w:r w:rsidR="00352A34">
          <w:rPr>
            <w:rFonts w:ascii="Tahoma" w:hAnsi="Tahoma" w:cs="Tahoma"/>
            <w:noProof/>
            <w:sz w:val="18"/>
            <w:szCs w:val="18"/>
          </w:rPr>
          <w:t>1</w:t>
        </w:r>
        <w:r w:rsidRPr="00BB502F">
          <w:rPr>
            <w:rFonts w:ascii="Tahoma" w:hAnsi="Tahoma" w:cs="Tahoma"/>
            <w:sz w:val="18"/>
            <w:szCs w:val="18"/>
          </w:rPr>
          <w:fldChar w:fldCharType="end"/>
        </w:r>
      </w:p>
      <w:p w14:paraId="002C35C7" w14:textId="77777777" w:rsidR="00A464CC" w:rsidRPr="0030741D" w:rsidRDefault="00A464CC" w:rsidP="00A464CC">
        <w:pPr>
          <w:pStyle w:val="Piedepgina"/>
          <w:jc w:val="center"/>
          <w:rPr>
            <w:sz w:val="14"/>
            <w:szCs w:val="14"/>
          </w:rPr>
        </w:pPr>
        <w:r w:rsidRPr="0030741D">
          <w:rPr>
            <w:sz w:val="14"/>
            <w:szCs w:val="14"/>
          </w:rPr>
          <w:t>Federación Española de Deportes para Ciegos   NIF G-81110413   Paseo de la Habana, 208 (28036 – Madrid)</w:t>
        </w:r>
      </w:p>
      <w:p w14:paraId="784B4F9C" w14:textId="7645B641" w:rsidR="00FD027B" w:rsidRDefault="003C1075">
        <w:pPr>
          <w:pStyle w:val="Piedepgina"/>
          <w:jc w:val="center"/>
        </w:pPr>
      </w:p>
    </w:sdtContent>
  </w:sdt>
  <w:p w14:paraId="7C3A1944" w14:textId="77777777" w:rsidR="00FD027B" w:rsidRPr="009E3476" w:rsidRDefault="00FD027B" w:rsidP="00A36D43">
    <w:pPr>
      <w:pStyle w:val="Piedepgina"/>
      <w:ind w:left="-1200" w:right="-1239"/>
      <w:jc w:val="center"/>
      <w:rPr>
        <w:rFonts w:ascii="Calibri" w:hAnsi="Calibri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31F6A" w14:textId="77777777" w:rsidR="00FD027B" w:rsidRDefault="00FD027B">
      <w:r>
        <w:separator/>
      </w:r>
    </w:p>
  </w:footnote>
  <w:footnote w:type="continuationSeparator" w:id="0">
    <w:p w14:paraId="4BA9BEAC" w14:textId="77777777" w:rsidR="00FD027B" w:rsidRDefault="00FD0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0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6379"/>
    </w:tblGrid>
    <w:tr w:rsidR="00A464CC" w14:paraId="380937B9" w14:textId="77777777" w:rsidTr="00CD1820">
      <w:tc>
        <w:tcPr>
          <w:tcW w:w="3681" w:type="dxa"/>
        </w:tcPr>
        <w:p w14:paraId="646C1A3A" w14:textId="77777777" w:rsidR="00A464CC" w:rsidRDefault="00A464CC" w:rsidP="00A464CC">
          <w:pPr>
            <w:pStyle w:val="Encabezado"/>
            <w:tabs>
              <w:tab w:val="clear" w:pos="4252"/>
              <w:tab w:val="clear" w:pos="8504"/>
              <w:tab w:val="left" w:pos="2835"/>
            </w:tabs>
          </w:pPr>
          <w:r w:rsidRPr="00B34029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4AB7CBD" wp14:editId="51DD31E8">
                <wp:simplePos x="0" y="0"/>
                <wp:positionH relativeFrom="margin">
                  <wp:posOffset>0</wp:posOffset>
                </wp:positionH>
                <wp:positionV relativeFrom="paragraph">
                  <wp:posOffset>3175</wp:posOffset>
                </wp:positionV>
                <wp:extent cx="1807200" cy="824400"/>
                <wp:effectExtent l="0" t="0" r="3175" b="0"/>
                <wp:wrapNone/>
                <wp:docPr id="7" name="Imagen 7" descr="Y:\DOC COMUN\DISEÑOS\FEDC-NUEVO 25 ANIVERSARIO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DOC COMUN\DISEÑOS\FEDC-NUEVO 25 ANIVERSARIO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200" cy="82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79" w:type="dxa"/>
        </w:tcPr>
        <w:p w14:paraId="22372167" w14:textId="77777777" w:rsidR="00A464CC" w:rsidRDefault="00A464CC" w:rsidP="00A464CC">
          <w:pPr>
            <w:pStyle w:val="Encabezado"/>
            <w:tabs>
              <w:tab w:val="clear" w:pos="4252"/>
              <w:tab w:val="clear" w:pos="8504"/>
              <w:tab w:val="left" w:pos="2835"/>
            </w:tabs>
            <w:jc w:val="right"/>
          </w:pPr>
          <w:r w:rsidRPr="008660F3">
            <w:rPr>
              <w:noProof/>
            </w:rPr>
            <w:drawing>
              <wp:inline distT="0" distB="0" distL="0" distR="0" wp14:anchorId="2DD0638E" wp14:editId="2E8802FF">
                <wp:extent cx="2542540" cy="835025"/>
                <wp:effectExtent l="0" t="0" r="0" b="3175"/>
                <wp:docPr id="6" name="Imagen 6" descr="sello_GS_ONCE_1920x108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Imagen" descr="sello_GS_ONCE_1920x108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27" t="23796" r="5676" b="2477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2540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820B72D" w14:textId="77777777" w:rsidR="00FD027B" w:rsidRDefault="00FD027B" w:rsidP="00A36D43">
    <w:pPr>
      <w:pStyle w:val="Encabezado"/>
      <w:tabs>
        <w:tab w:val="clear" w:pos="4252"/>
        <w:tab w:val="clear" w:pos="8504"/>
        <w:tab w:val="left" w:pos="28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93B51"/>
    <w:multiLevelType w:val="hybridMultilevel"/>
    <w:tmpl w:val="9A1EF984"/>
    <w:lvl w:ilvl="0" w:tplc="0C0A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" w15:restartNumberingAfterBreak="0">
    <w:nsid w:val="638242C9"/>
    <w:multiLevelType w:val="hybridMultilevel"/>
    <w:tmpl w:val="B540F390"/>
    <w:lvl w:ilvl="0" w:tplc="0C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DE45701"/>
    <w:multiLevelType w:val="hybridMultilevel"/>
    <w:tmpl w:val="344A63C2"/>
    <w:lvl w:ilvl="0" w:tplc="0C0A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D2D"/>
    <w:rsid w:val="00067F5D"/>
    <w:rsid w:val="00352A34"/>
    <w:rsid w:val="003B5F89"/>
    <w:rsid w:val="003C1075"/>
    <w:rsid w:val="0044797B"/>
    <w:rsid w:val="004A55C1"/>
    <w:rsid w:val="00593BB0"/>
    <w:rsid w:val="005D0D2D"/>
    <w:rsid w:val="00840F10"/>
    <w:rsid w:val="008E187C"/>
    <w:rsid w:val="00924D04"/>
    <w:rsid w:val="00A36D43"/>
    <w:rsid w:val="00A464CC"/>
    <w:rsid w:val="00BD6EB5"/>
    <w:rsid w:val="00CF65A9"/>
    <w:rsid w:val="00D408BE"/>
    <w:rsid w:val="00DF1259"/>
    <w:rsid w:val="00F01D19"/>
    <w:rsid w:val="00FD027B"/>
    <w:rsid w:val="00FD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7264CBD"/>
  <w15:docId w15:val="{67717675-3859-4BB6-9EB5-C234C3CA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D2D"/>
    <w:rPr>
      <w:rFonts w:ascii="Arial" w:eastAsia="Times New Roman" w:hAnsi="Arial" w:cs="Arial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E18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18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18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E18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E18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E18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fasis">
    <w:name w:val="Emphasis"/>
    <w:basedOn w:val="Fuentedeprrafopredeter"/>
    <w:uiPriority w:val="20"/>
    <w:qFormat/>
    <w:rsid w:val="008E187C"/>
    <w:rPr>
      <w:i/>
      <w:iCs/>
    </w:rPr>
  </w:style>
  <w:style w:type="paragraph" w:styleId="Prrafodelista">
    <w:name w:val="List Paragraph"/>
    <w:basedOn w:val="Normal"/>
    <w:uiPriority w:val="34"/>
    <w:qFormat/>
    <w:rsid w:val="008E187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5D0D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0D2D"/>
    <w:rPr>
      <w:rFonts w:ascii="Arial" w:eastAsia="Times New Roman" w:hAnsi="Arial" w:cs="Arial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5D0D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0D2D"/>
    <w:rPr>
      <w:rFonts w:ascii="Arial" w:eastAsia="Times New Roman" w:hAnsi="Arial" w:cs="Arial"/>
      <w:sz w:val="20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0D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0D2D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840F1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46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atosfedc@once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datosfedc@once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D787FF"/>
      </a:dk1>
      <a:lt1>
        <a:sysClr val="window" lastClr="041E5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ONCE</dc:creator>
  <cp:lastModifiedBy>León Díaz, Gemma</cp:lastModifiedBy>
  <cp:revision>2</cp:revision>
  <dcterms:created xsi:type="dcterms:W3CDTF">2021-09-30T09:58:00Z</dcterms:created>
  <dcterms:modified xsi:type="dcterms:W3CDTF">2021-09-30T09:58:00Z</dcterms:modified>
</cp:coreProperties>
</file>